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FBA" w:rsidRDefault="00D93FBA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D93FBA" w:rsidRDefault="00D93FBA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«СРЕДНЯЯ ОБЩЕОБРАЗОВАТЕЛЬНАЯ ШКОЛА №15»</w:t>
      </w:r>
    </w:p>
    <w:p w:rsidR="00D93FBA" w:rsidRDefault="00D93FBA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3FBA" w:rsidRDefault="00D93FBA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3FBA" w:rsidRDefault="00D93FBA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93FBA" w:rsidRDefault="00D93FBA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Pr="00EC2A77" w:rsidRDefault="00EC2A77" w:rsidP="00D93FBA">
      <w:pPr>
        <w:spacing w:after="0"/>
        <w:jc w:val="center"/>
        <w:rPr>
          <w:rFonts w:ascii="Times New Roman" w:hAnsi="Times New Roman" w:cs="Times New Roman"/>
          <w:sz w:val="120"/>
          <w:szCs w:val="120"/>
        </w:rPr>
      </w:pPr>
      <w:r w:rsidRPr="00EC2A77">
        <w:rPr>
          <w:rFonts w:ascii="Times New Roman" w:hAnsi="Times New Roman" w:cs="Times New Roman"/>
          <w:sz w:val="120"/>
          <w:szCs w:val="120"/>
        </w:rPr>
        <w:t xml:space="preserve">ПРОЕКТ </w:t>
      </w:r>
    </w:p>
    <w:p w:rsidR="00EC2A77" w:rsidRPr="00EC2A77" w:rsidRDefault="00EC2A77" w:rsidP="00D93FBA">
      <w:pPr>
        <w:spacing w:after="0"/>
        <w:jc w:val="center"/>
        <w:rPr>
          <w:rFonts w:ascii="Times New Roman" w:hAnsi="Times New Roman" w:cs="Times New Roman"/>
          <w:sz w:val="60"/>
          <w:szCs w:val="60"/>
        </w:rPr>
      </w:pPr>
      <w:r w:rsidRPr="00EC2A77">
        <w:rPr>
          <w:rFonts w:ascii="Times New Roman" w:hAnsi="Times New Roman" w:cs="Times New Roman"/>
          <w:sz w:val="60"/>
          <w:szCs w:val="60"/>
        </w:rPr>
        <w:t>на тему: Начальные геометрические сведения на плоскости</w:t>
      </w:r>
    </w:p>
    <w:p w:rsidR="00D93FBA" w:rsidRPr="00EC2A77" w:rsidRDefault="00EC2A77" w:rsidP="00D93FBA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EC2A77">
        <w:rPr>
          <w:rFonts w:ascii="Times New Roman" w:hAnsi="Times New Roman" w:cs="Times New Roman"/>
          <w:sz w:val="40"/>
          <w:szCs w:val="40"/>
        </w:rPr>
        <w:t>(Справочный материал для учащихся 5-6 классов)</w:t>
      </w:r>
      <w:r w:rsidR="00D93FBA" w:rsidRPr="00EC2A77">
        <w:rPr>
          <w:rFonts w:ascii="Times New Roman" w:hAnsi="Times New Roman" w:cs="Times New Roman"/>
          <w:sz w:val="40"/>
          <w:szCs w:val="40"/>
        </w:rPr>
        <w:t xml:space="preserve"> </w:t>
      </w: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Default="00EC2A77" w:rsidP="00D93FB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C2A77" w:rsidRP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EC2A77">
        <w:rPr>
          <w:rFonts w:ascii="Times New Roman" w:hAnsi="Times New Roman" w:cs="Times New Roman"/>
          <w:sz w:val="28"/>
          <w:szCs w:val="28"/>
        </w:rPr>
        <w:t>Выполнила: Рязанова Виктория, 6б класс</w:t>
      </w: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  <w:r w:rsidRPr="00EC2A77">
        <w:rPr>
          <w:rFonts w:ascii="Times New Roman" w:hAnsi="Times New Roman" w:cs="Times New Roman"/>
          <w:sz w:val="28"/>
          <w:szCs w:val="28"/>
        </w:rPr>
        <w:t>Руководитель: учитель математики Иванченко Ольга Петровна</w:t>
      </w: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ind w:left="5245"/>
        <w:rPr>
          <w:rFonts w:ascii="Times New Roman" w:hAnsi="Times New Roman" w:cs="Times New Roman"/>
          <w:sz w:val="28"/>
          <w:szCs w:val="28"/>
        </w:rPr>
      </w:pPr>
    </w:p>
    <w:p w:rsidR="00EC2A77" w:rsidRDefault="00EC2A77" w:rsidP="00EC2A7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Ангарск, 2019</w:t>
      </w:r>
    </w:p>
    <w:p w:rsidR="00DA1276" w:rsidRDefault="00DA1276" w:rsidP="00DA12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  <w:gridCol w:w="781"/>
      </w:tblGrid>
      <w:tr w:rsidR="008C2F34" w:rsidTr="003A4B34">
        <w:tc>
          <w:tcPr>
            <w:tcW w:w="9464" w:type="dxa"/>
          </w:tcPr>
          <w:p w:rsidR="008C2F34" w:rsidRDefault="00DA1276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  <w:r w:rsidR="008C2F34">
              <w:rPr>
                <w:rFonts w:ascii="Times New Roman" w:hAnsi="Times New Roman" w:cs="Times New Roman"/>
                <w:sz w:val="28"/>
                <w:szCs w:val="28"/>
              </w:rPr>
              <w:t>Введение ……………………………………………………………………</w:t>
            </w:r>
            <w:proofErr w:type="gramStart"/>
            <w:r w:rsidR="008C2F34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8C2F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1" w:type="dxa"/>
          </w:tcPr>
          <w:p w:rsidR="008C2F34" w:rsidRDefault="003A4B34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2F34" w:rsidTr="003A4B34">
        <w:tc>
          <w:tcPr>
            <w:tcW w:w="9464" w:type="dxa"/>
          </w:tcPr>
          <w:p w:rsidR="008C2F34" w:rsidRDefault="008C2F34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 проекта ………………………………………………………………...</w:t>
            </w:r>
          </w:p>
        </w:tc>
        <w:tc>
          <w:tcPr>
            <w:tcW w:w="781" w:type="dxa"/>
          </w:tcPr>
          <w:p w:rsidR="008C2F34" w:rsidRDefault="00743BE9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2F34" w:rsidTr="003A4B34">
        <w:tc>
          <w:tcPr>
            <w:tcW w:w="9464" w:type="dxa"/>
          </w:tcPr>
          <w:p w:rsidR="008C2F34" w:rsidRDefault="008C2F34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…………………………………………………………………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1" w:type="dxa"/>
          </w:tcPr>
          <w:p w:rsidR="008C2F34" w:rsidRDefault="00E77412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C2F34" w:rsidTr="003A4B34">
        <w:tc>
          <w:tcPr>
            <w:tcW w:w="9464" w:type="dxa"/>
          </w:tcPr>
          <w:p w:rsidR="008C2F34" w:rsidRDefault="008C2F34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  <w:r w:rsidR="003A4B34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………………………………………………………………………...</w:t>
            </w:r>
          </w:p>
        </w:tc>
        <w:tc>
          <w:tcPr>
            <w:tcW w:w="781" w:type="dxa"/>
          </w:tcPr>
          <w:p w:rsidR="008C2F34" w:rsidRDefault="00E77412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C2F34" w:rsidTr="003A4B34">
        <w:tc>
          <w:tcPr>
            <w:tcW w:w="9464" w:type="dxa"/>
          </w:tcPr>
          <w:p w:rsidR="008C2F34" w:rsidRDefault="008C2F34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</w:t>
            </w:r>
            <w:r w:rsidR="003A4B34">
              <w:rPr>
                <w:rFonts w:ascii="Times New Roman" w:hAnsi="Times New Roman" w:cs="Times New Roman"/>
                <w:sz w:val="28"/>
                <w:szCs w:val="28"/>
              </w:rPr>
              <w:t xml:space="preserve"> ………………………………………………………………</w:t>
            </w:r>
            <w:proofErr w:type="gramStart"/>
            <w:r w:rsidR="003A4B34">
              <w:rPr>
                <w:rFonts w:ascii="Times New Roman" w:hAnsi="Times New Roman" w:cs="Times New Roman"/>
                <w:sz w:val="28"/>
                <w:szCs w:val="28"/>
              </w:rPr>
              <w:t>…….</w:t>
            </w:r>
            <w:proofErr w:type="gramEnd"/>
            <w:r w:rsidR="003A4B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81" w:type="dxa"/>
          </w:tcPr>
          <w:p w:rsidR="008C2F34" w:rsidRDefault="00E77412" w:rsidP="003A4B3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</w:tbl>
    <w:p w:rsidR="00DA1276" w:rsidRDefault="00DA1276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C2F34" w:rsidRDefault="008C2F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C2A77" w:rsidRPr="00DA1276" w:rsidRDefault="00EC2A77" w:rsidP="00DA12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1276">
        <w:rPr>
          <w:rFonts w:ascii="Times New Roman" w:hAnsi="Times New Roman" w:cs="Times New Roman"/>
          <w:sz w:val="28"/>
          <w:szCs w:val="28"/>
        </w:rPr>
        <w:t>Ведение</w:t>
      </w:r>
    </w:p>
    <w:p w:rsidR="00A56C1D" w:rsidRPr="00DA1276" w:rsidRDefault="00A56C1D" w:rsidP="00DA127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4B34" w:rsidRDefault="00A56C1D" w:rsidP="00DA12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276">
        <w:rPr>
          <w:rFonts w:ascii="Times New Roman" w:hAnsi="Times New Roman" w:cs="Times New Roman"/>
          <w:sz w:val="28"/>
          <w:szCs w:val="28"/>
        </w:rPr>
        <w:t>Любой школьный предмет помогает учащемуся понять, по каким законам устроен окружающий мир. Главная задача геометрии – развитие геометрической интуиции, геометрических представлений о мире. Геометрия должна быть одним из самых красивых математических разделов в школьном курсе. Потому что все можно посмотреть, потрогать, создать модели фигур...</w:t>
      </w:r>
      <w:r w:rsidR="00616CEC" w:rsidRPr="00DA1276">
        <w:rPr>
          <w:rFonts w:ascii="Times New Roman" w:hAnsi="Times New Roman" w:cs="Times New Roman"/>
          <w:sz w:val="28"/>
          <w:szCs w:val="28"/>
        </w:rPr>
        <w:t xml:space="preserve"> Наверно основной причиной этого и стало </w:t>
      </w:r>
      <w:r w:rsidR="00D3738D" w:rsidRPr="00DA1276">
        <w:rPr>
          <w:rFonts w:ascii="Times New Roman" w:hAnsi="Times New Roman" w:cs="Times New Roman"/>
          <w:sz w:val="28"/>
          <w:szCs w:val="28"/>
        </w:rPr>
        <w:t xml:space="preserve">создание данного проекта. </w:t>
      </w:r>
    </w:p>
    <w:p w:rsidR="003A4B34" w:rsidRDefault="003A4B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4B34" w:rsidRDefault="003A4B34" w:rsidP="003A4B34">
      <w:pPr>
        <w:spacing w:after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проекта</w:t>
      </w:r>
    </w:p>
    <w:p w:rsidR="00966DFD" w:rsidRPr="00DA1276" w:rsidRDefault="00D3738D" w:rsidP="00DA12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276">
        <w:rPr>
          <w:rFonts w:ascii="Times New Roman" w:hAnsi="Times New Roman" w:cs="Times New Roman"/>
          <w:sz w:val="28"/>
          <w:szCs w:val="28"/>
        </w:rPr>
        <w:t>Виктория ученица 5 класса 2017-2018 учебного года выразила желание расширить свой кругозор, что-то создать, систематизировать.</w:t>
      </w:r>
    </w:p>
    <w:p w:rsidR="002E6C24" w:rsidRPr="00DA1276" w:rsidRDefault="002E6C24" w:rsidP="00DA127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A1276">
        <w:rPr>
          <w:bCs/>
          <w:sz w:val="28"/>
          <w:szCs w:val="28"/>
        </w:rPr>
        <w:t>Актуальность исследования</w:t>
      </w:r>
      <w:r w:rsidRPr="00DA1276">
        <w:rPr>
          <w:sz w:val="28"/>
          <w:szCs w:val="28"/>
        </w:rPr>
        <w:t xml:space="preserve"> состоит в том, что введение понятий и актуализация знаний по геометрии происходит не с </w:t>
      </w:r>
      <w:r w:rsidR="007C5065" w:rsidRPr="00DA1276">
        <w:rPr>
          <w:sz w:val="28"/>
          <w:szCs w:val="28"/>
        </w:rPr>
        <w:t>изучением</w:t>
      </w:r>
      <w:r w:rsidRPr="00DA1276">
        <w:rPr>
          <w:sz w:val="28"/>
          <w:szCs w:val="28"/>
        </w:rPr>
        <w:t xml:space="preserve"> предмета «геометрия», а гораздо раньше. Ученик получает знание и возможность </w:t>
      </w:r>
      <w:r w:rsidR="00D3738D" w:rsidRPr="00DA1276">
        <w:rPr>
          <w:sz w:val="28"/>
          <w:szCs w:val="28"/>
        </w:rPr>
        <w:t xml:space="preserve">их применить при решении задач, которых </w:t>
      </w:r>
      <w:r w:rsidR="001075B3" w:rsidRPr="00DA1276">
        <w:rPr>
          <w:sz w:val="28"/>
          <w:szCs w:val="28"/>
        </w:rPr>
        <w:t>недостаточно</w:t>
      </w:r>
      <w:r w:rsidR="00D3738D" w:rsidRPr="00DA1276">
        <w:rPr>
          <w:sz w:val="28"/>
          <w:szCs w:val="28"/>
        </w:rPr>
        <w:t xml:space="preserve"> по мнению нашей</w:t>
      </w:r>
      <w:r w:rsidR="001075B3" w:rsidRPr="00DA1276">
        <w:rPr>
          <w:sz w:val="28"/>
          <w:szCs w:val="28"/>
        </w:rPr>
        <w:t xml:space="preserve"> группы</w:t>
      </w:r>
      <w:r w:rsidR="00D3738D" w:rsidRPr="00DA1276">
        <w:rPr>
          <w:sz w:val="28"/>
          <w:szCs w:val="28"/>
        </w:rPr>
        <w:t xml:space="preserve"> оказалось, поэтому следующим этапов будет создание подобранных задач по применению нашего справочного материала. </w:t>
      </w:r>
    </w:p>
    <w:p w:rsidR="00BA578C" w:rsidRPr="00DA1276" w:rsidRDefault="002E6C24" w:rsidP="00DA12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276">
        <w:rPr>
          <w:rFonts w:ascii="Times New Roman" w:hAnsi="Times New Roman" w:cs="Times New Roman"/>
          <w:sz w:val="28"/>
          <w:szCs w:val="28"/>
        </w:rPr>
        <w:t>Так как ч</w:t>
      </w:r>
      <w:r w:rsidR="00A56C1D" w:rsidRPr="00DA1276">
        <w:rPr>
          <w:rFonts w:ascii="Times New Roman" w:hAnsi="Times New Roman" w:cs="Times New Roman"/>
          <w:sz w:val="28"/>
          <w:szCs w:val="28"/>
        </w:rPr>
        <w:t xml:space="preserve">ерез полгода </w:t>
      </w:r>
      <w:r w:rsidR="00BA578C" w:rsidRPr="00DA1276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2D07A3" w:rsidRPr="00DA1276">
        <w:rPr>
          <w:rFonts w:ascii="Times New Roman" w:hAnsi="Times New Roman" w:cs="Times New Roman"/>
          <w:sz w:val="28"/>
          <w:szCs w:val="28"/>
        </w:rPr>
        <w:t xml:space="preserve">начала </w:t>
      </w:r>
      <w:r w:rsidR="00BA578C" w:rsidRPr="00DA1276">
        <w:rPr>
          <w:rFonts w:ascii="Times New Roman" w:hAnsi="Times New Roman" w:cs="Times New Roman"/>
          <w:sz w:val="28"/>
          <w:szCs w:val="28"/>
        </w:rPr>
        <w:t xml:space="preserve">изучения предмета </w:t>
      </w:r>
      <w:r w:rsidRPr="00DA1276">
        <w:rPr>
          <w:rFonts w:ascii="Times New Roman" w:hAnsi="Times New Roman" w:cs="Times New Roman"/>
          <w:sz w:val="28"/>
          <w:szCs w:val="28"/>
        </w:rPr>
        <w:t xml:space="preserve">основной проблемой геометрии у </w:t>
      </w:r>
      <w:r w:rsidR="00A56C1D" w:rsidRPr="00DA1276">
        <w:rPr>
          <w:rFonts w:ascii="Times New Roman" w:hAnsi="Times New Roman" w:cs="Times New Roman"/>
          <w:sz w:val="28"/>
          <w:szCs w:val="28"/>
        </w:rPr>
        <w:t>учащи</w:t>
      </w:r>
      <w:r w:rsidRPr="00DA1276">
        <w:rPr>
          <w:rFonts w:ascii="Times New Roman" w:hAnsi="Times New Roman" w:cs="Times New Roman"/>
          <w:sz w:val="28"/>
          <w:szCs w:val="28"/>
        </w:rPr>
        <w:t>хся</w:t>
      </w:r>
      <w:r w:rsidR="00A56C1D" w:rsidRPr="00DA1276">
        <w:rPr>
          <w:rFonts w:ascii="Times New Roman" w:hAnsi="Times New Roman" w:cs="Times New Roman"/>
          <w:sz w:val="28"/>
          <w:szCs w:val="28"/>
        </w:rPr>
        <w:t xml:space="preserve"> </w:t>
      </w:r>
      <w:r w:rsidRPr="00DA1276">
        <w:rPr>
          <w:rFonts w:ascii="Times New Roman" w:hAnsi="Times New Roman" w:cs="Times New Roman"/>
          <w:sz w:val="28"/>
          <w:szCs w:val="28"/>
        </w:rPr>
        <w:t>7 класса начинается формальное восприятие геометрии</w:t>
      </w:r>
      <w:r w:rsidR="00A56C1D" w:rsidRPr="00DA1276">
        <w:rPr>
          <w:rFonts w:ascii="Times New Roman" w:hAnsi="Times New Roman" w:cs="Times New Roman"/>
          <w:sz w:val="28"/>
          <w:szCs w:val="28"/>
        </w:rPr>
        <w:t xml:space="preserve"> как абсолютно отвлеченную науку лингвистического </w:t>
      </w:r>
      <w:r w:rsidR="007C5065" w:rsidRPr="00DA1276">
        <w:rPr>
          <w:rFonts w:ascii="Times New Roman" w:hAnsi="Times New Roman" w:cs="Times New Roman"/>
          <w:sz w:val="28"/>
          <w:szCs w:val="28"/>
        </w:rPr>
        <w:t>цикла</w:t>
      </w:r>
      <w:r w:rsidR="00A56C1D" w:rsidRPr="00DA1276">
        <w:rPr>
          <w:rFonts w:ascii="Times New Roman" w:hAnsi="Times New Roman" w:cs="Times New Roman"/>
          <w:sz w:val="28"/>
          <w:szCs w:val="28"/>
        </w:rPr>
        <w:t>.</w:t>
      </w:r>
    </w:p>
    <w:p w:rsidR="002E6C24" w:rsidRPr="00DA1276" w:rsidRDefault="002E6C24" w:rsidP="00DA1276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A1276">
        <w:rPr>
          <w:rFonts w:ascii="Times New Roman" w:hAnsi="Times New Roman" w:cs="Times New Roman"/>
          <w:sz w:val="28"/>
          <w:szCs w:val="28"/>
        </w:rPr>
        <w:t>Учащихся</w:t>
      </w:r>
      <w:r w:rsidR="00A56C1D" w:rsidRPr="00DA1276">
        <w:rPr>
          <w:rFonts w:ascii="Times New Roman" w:hAnsi="Times New Roman" w:cs="Times New Roman"/>
          <w:sz w:val="28"/>
          <w:szCs w:val="28"/>
        </w:rPr>
        <w:t xml:space="preserve"> заставляют доказывать очевидные вещи и происходит подмена постановки задачи. Ученик старается делать не как правильно, а как требует учитель.</w:t>
      </w:r>
      <w:r w:rsidR="001075B3" w:rsidRPr="00DA1276">
        <w:rPr>
          <w:rFonts w:ascii="Times New Roman" w:hAnsi="Times New Roman" w:cs="Times New Roman"/>
          <w:sz w:val="28"/>
          <w:szCs w:val="28"/>
        </w:rPr>
        <w:t xml:space="preserve"> Мы своим материалом не только воспитываем интерес к геометрии, но вводим определения понятий: точка, отрезок, луч, прямая, угол и их обозначение при дальнейшем решении задач.</w:t>
      </w:r>
      <w:r w:rsidR="00BA578C" w:rsidRPr="00DA1276">
        <w:rPr>
          <w:rFonts w:ascii="Times New Roman" w:hAnsi="Times New Roman" w:cs="Times New Roman"/>
          <w:sz w:val="28"/>
          <w:szCs w:val="28"/>
        </w:rPr>
        <w:t xml:space="preserve"> Также учащаяся Виктория предложила и внести раздел «</w:t>
      </w:r>
      <w:r w:rsidR="008222F7" w:rsidRPr="00DA1276">
        <w:rPr>
          <w:rFonts w:ascii="Times New Roman" w:hAnsi="Times New Roman" w:cs="Times New Roman"/>
          <w:sz w:val="28"/>
          <w:szCs w:val="28"/>
        </w:rPr>
        <w:t>В</w:t>
      </w:r>
      <w:r w:rsidR="00BA578C" w:rsidRPr="00DA1276">
        <w:rPr>
          <w:rFonts w:ascii="Times New Roman" w:hAnsi="Times New Roman" w:cs="Times New Roman"/>
          <w:sz w:val="28"/>
          <w:szCs w:val="28"/>
        </w:rPr>
        <w:t>иды углов», с указанием их особенностей градусной меры.</w:t>
      </w:r>
    </w:p>
    <w:p w:rsidR="009718E8" w:rsidRPr="00DA1276" w:rsidRDefault="002E6C24" w:rsidP="00DA127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A1276">
        <w:rPr>
          <w:sz w:val="28"/>
          <w:szCs w:val="28"/>
        </w:rPr>
        <w:t xml:space="preserve">Перспективность данного проекта </w:t>
      </w:r>
      <w:r w:rsidR="007C5065" w:rsidRPr="00DA1276">
        <w:rPr>
          <w:sz w:val="28"/>
          <w:szCs w:val="28"/>
        </w:rPr>
        <w:t xml:space="preserve">позволяет расширить и </w:t>
      </w:r>
      <w:proofErr w:type="gramStart"/>
      <w:r w:rsidR="007C5065" w:rsidRPr="00DA1276">
        <w:rPr>
          <w:sz w:val="28"/>
          <w:szCs w:val="28"/>
        </w:rPr>
        <w:t>углубить  справочный</w:t>
      </w:r>
      <w:proofErr w:type="gramEnd"/>
      <w:r w:rsidR="007C5065" w:rsidRPr="00DA1276">
        <w:rPr>
          <w:sz w:val="28"/>
          <w:szCs w:val="28"/>
        </w:rPr>
        <w:t xml:space="preserve"> материал для школ с углубленным изучением математики с практическим применением.</w:t>
      </w:r>
    </w:p>
    <w:p w:rsidR="00B36E16" w:rsidRPr="00DA1276" w:rsidRDefault="00B36E16" w:rsidP="00DA127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A1276">
        <w:rPr>
          <w:sz w:val="28"/>
          <w:szCs w:val="28"/>
        </w:rPr>
        <w:t>С 2014 года МБОУ «СОШ №15» г. Ангарск</w:t>
      </w:r>
      <w:r w:rsidR="002D07A3" w:rsidRPr="00DA1276">
        <w:rPr>
          <w:sz w:val="28"/>
          <w:szCs w:val="28"/>
        </w:rPr>
        <w:t>а</w:t>
      </w:r>
      <w:r w:rsidRPr="00DA1276">
        <w:rPr>
          <w:sz w:val="28"/>
          <w:szCs w:val="28"/>
        </w:rPr>
        <w:t xml:space="preserve"> является пилотной площадкой опережающего введения ФГОС. В школе работает методический совет. В состав методического совета входят руководители школьных методических объединений и заместители директора по учебно-воспитательной и воспитательной работе. Методический совет одновременно является координационным советом по введению ФГОС, осуществляет анализ учебных планов, программ, результатов инновационной деятельности учителей и школы в целом. Для повышения эффективности методической работы постоянно осуществляется взаимосвязь со школами города на</w:t>
      </w:r>
      <w:r w:rsidR="009718E8" w:rsidRPr="00DA1276">
        <w:rPr>
          <w:sz w:val="28"/>
          <w:szCs w:val="28"/>
        </w:rPr>
        <w:t xml:space="preserve"> методических объединениях</w:t>
      </w:r>
      <w:r w:rsidRPr="00DA1276">
        <w:rPr>
          <w:sz w:val="28"/>
          <w:szCs w:val="28"/>
        </w:rPr>
        <w:t xml:space="preserve"> города. </w:t>
      </w:r>
    </w:p>
    <w:p w:rsidR="008222F7" w:rsidRPr="00DA1276" w:rsidRDefault="00677C5F" w:rsidP="00DA127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A1276">
        <w:rPr>
          <w:sz w:val="28"/>
          <w:szCs w:val="28"/>
        </w:rPr>
        <w:t xml:space="preserve">В учебниках по геометрии все написано математическим языком, но в большинстве случаев он малопонятен и малоинтересен учащемуся с небольшим багажом математических знаний. Поэтому, </w:t>
      </w:r>
      <w:r w:rsidR="005F42B3" w:rsidRPr="00DA1276">
        <w:rPr>
          <w:sz w:val="28"/>
          <w:szCs w:val="28"/>
        </w:rPr>
        <w:t>мы</w:t>
      </w:r>
      <w:r w:rsidRPr="00DA1276">
        <w:rPr>
          <w:sz w:val="28"/>
          <w:szCs w:val="28"/>
        </w:rPr>
        <w:t xml:space="preserve"> хотела бы в своей работе: доступнее преподнести материал, используя такие средства, как различную литературу, сайты Интернета</w:t>
      </w:r>
      <w:r w:rsidR="009718E8" w:rsidRPr="00DA1276">
        <w:rPr>
          <w:sz w:val="28"/>
          <w:szCs w:val="28"/>
        </w:rPr>
        <w:t>,</w:t>
      </w:r>
      <w:r w:rsidRPr="00DA1276">
        <w:rPr>
          <w:sz w:val="28"/>
          <w:szCs w:val="28"/>
        </w:rPr>
        <w:t xml:space="preserve"> собственные задумки и предложения, электронную презентацию</w:t>
      </w:r>
      <w:r w:rsidR="005F42B3" w:rsidRPr="00DA1276">
        <w:rPr>
          <w:sz w:val="28"/>
          <w:szCs w:val="28"/>
        </w:rPr>
        <w:t>, составление справочного материала</w:t>
      </w:r>
      <w:r w:rsidRPr="00DA1276">
        <w:rPr>
          <w:sz w:val="28"/>
          <w:szCs w:val="28"/>
        </w:rPr>
        <w:t xml:space="preserve">. </w:t>
      </w:r>
      <w:r w:rsidR="00BA578C" w:rsidRPr="00DA1276">
        <w:rPr>
          <w:sz w:val="28"/>
          <w:szCs w:val="28"/>
        </w:rPr>
        <w:t>Так появил</w:t>
      </w:r>
      <w:r w:rsidR="008222F7" w:rsidRPr="00DA1276">
        <w:rPr>
          <w:sz w:val="28"/>
          <w:szCs w:val="28"/>
        </w:rPr>
        <w:t>ся</w:t>
      </w:r>
      <w:r w:rsidR="00BA578C" w:rsidRPr="00DA1276">
        <w:rPr>
          <w:sz w:val="28"/>
          <w:szCs w:val="28"/>
        </w:rPr>
        <w:t xml:space="preserve"> раздел </w:t>
      </w:r>
      <w:r w:rsidR="008222F7" w:rsidRPr="00DA1276">
        <w:rPr>
          <w:sz w:val="28"/>
          <w:szCs w:val="28"/>
        </w:rPr>
        <w:t xml:space="preserve">«Периметр и Площадь» как треугольников, так и </w:t>
      </w:r>
      <w:r w:rsidR="00BA578C" w:rsidRPr="00DA1276">
        <w:rPr>
          <w:sz w:val="28"/>
          <w:szCs w:val="28"/>
        </w:rPr>
        <w:t>четырехугольник</w:t>
      </w:r>
      <w:r w:rsidR="008222F7" w:rsidRPr="00DA1276">
        <w:rPr>
          <w:sz w:val="28"/>
          <w:szCs w:val="28"/>
        </w:rPr>
        <w:t>ов</w:t>
      </w:r>
      <w:r w:rsidR="00BA578C" w:rsidRPr="00DA1276">
        <w:rPr>
          <w:sz w:val="28"/>
          <w:szCs w:val="28"/>
        </w:rPr>
        <w:t xml:space="preserve">, где мы </w:t>
      </w:r>
      <w:r w:rsidR="008222F7" w:rsidRPr="00DA1276">
        <w:rPr>
          <w:sz w:val="28"/>
          <w:szCs w:val="28"/>
        </w:rPr>
        <w:t>на основании свойств фигур и индивидуальных особенностей участников образовательного процесса</w:t>
      </w:r>
      <w:r w:rsidR="00110067" w:rsidRPr="00DA1276">
        <w:rPr>
          <w:sz w:val="28"/>
          <w:szCs w:val="28"/>
        </w:rPr>
        <w:t>, а именно 5-6 классов</w:t>
      </w:r>
      <w:r w:rsidR="008222F7" w:rsidRPr="00DA1276">
        <w:rPr>
          <w:sz w:val="28"/>
          <w:szCs w:val="28"/>
        </w:rPr>
        <w:t xml:space="preserve"> ввели формулы площадей треугольников и четырехугольников. </w:t>
      </w:r>
    </w:p>
    <w:p w:rsidR="00B36E16" w:rsidRPr="00DA1276" w:rsidRDefault="00677C5F" w:rsidP="00DA1276">
      <w:pPr>
        <w:pStyle w:val="a3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DA1276">
        <w:rPr>
          <w:sz w:val="28"/>
          <w:szCs w:val="28"/>
        </w:rPr>
        <w:t>Основная цель работы состоит в том, чтобы показать, как интересна и занимательна геометрия вокруг нас.</w:t>
      </w:r>
    </w:p>
    <w:p w:rsidR="00677C5F" w:rsidRPr="00DA1276" w:rsidRDefault="00677C5F" w:rsidP="00DA127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Цель: Использование проектного метода на уроках математики </w:t>
      </w:r>
      <w:proofErr w:type="gramStart"/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 формирования</w:t>
      </w:r>
      <w:proofErr w:type="gramEnd"/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поисковой и творческой деятельности учащихся</w:t>
      </w:r>
      <w:r w:rsidR="005F42B3"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, уметь видеть и выделять главное</w:t>
      </w: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222F7"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большего числа участников к проектной деятельности, для создания следующих справочных материалов для учащихся 7-х, 8-х, 9-х классов и успешной сдачи итоговой государственной аттестации.</w:t>
      </w:r>
    </w:p>
    <w:p w:rsidR="00677C5F" w:rsidRPr="00DA1276" w:rsidRDefault="00677C5F" w:rsidP="00DA127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677C5F" w:rsidRPr="00DA1276" w:rsidRDefault="00677C5F" w:rsidP="00DA127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метод проектов на уроках математики и во внеурочной деятельности.</w:t>
      </w:r>
    </w:p>
    <w:p w:rsidR="00677C5F" w:rsidRPr="00DA1276" w:rsidRDefault="00677C5F" w:rsidP="00DA127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деятельности учащихся по достижению результата.</w:t>
      </w:r>
    </w:p>
    <w:p w:rsidR="00677C5F" w:rsidRPr="003A4B34" w:rsidRDefault="00677C5F" w:rsidP="00DA1276">
      <w:pPr>
        <w:numPr>
          <w:ilvl w:val="0"/>
          <w:numId w:val="1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познавательных навыков учащихся, умения самостоятельно </w:t>
      </w:r>
      <w:proofErr w:type="gramStart"/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конструировать  свои</w:t>
      </w:r>
      <w:proofErr w:type="gramEnd"/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знания, умения ориентироваться в информационном </w:t>
      </w:r>
      <w:r w:rsidRPr="003A4B3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пространстве, умения принимать решения.</w:t>
      </w:r>
    </w:p>
    <w:p w:rsidR="003A4B34" w:rsidRPr="003A4B34" w:rsidRDefault="003A4B34" w:rsidP="003A4B34">
      <w:pPr>
        <w:spacing w:after="0" w:line="36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3BE9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Гипотеза</w:t>
      </w:r>
      <w:r w:rsidRPr="00743BE9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 xml:space="preserve"> </w:t>
      </w:r>
      <w:r w:rsidRPr="00743B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- во основе любого сооружения</w:t>
      </w:r>
      <w:r w:rsidRPr="00743BE9">
        <w:rPr>
          <w:rFonts w:ascii="Times New Roman" w:eastAsiaTheme="majorEastAsia" w:hAnsi="Times New Roman" w:cs="Times New Roman"/>
          <w:color w:val="000000" w:themeColor="text1"/>
          <w:kern w:val="24"/>
          <w:sz w:val="96"/>
          <w:szCs w:val="96"/>
        </w:rPr>
        <w:t xml:space="preserve"> </w:t>
      </w:r>
      <w:r w:rsidRPr="00743B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лежат геометрические фигуры</w:t>
      </w:r>
      <w:r w:rsidRPr="00743B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br/>
      </w:r>
      <w:r w:rsidRPr="00743BE9">
        <w:rPr>
          <w:rFonts w:ascii="Times New Roman" w:eastAsiaTheme="majorEastAsia" w:hAnsi="Times New Roman" w:cs="Times New Roman"/>
          <w:bCs/>
          <w:color w:val="000000" w:themeColor="text1"/>
          <w:kern w:val="24"/>
          <w:sz w:val="28"/>
          <w:szCs w:val="28"/>
        </w:rPr>
        <w:t>Актуальность</w:t>
      </w:r>
      <w:r w:rsidRPr="00743B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743BE9" w:rsidRPr="00743BE9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>-</w:t>
      </w:r>
      <w:r w:rsidRPr="003A4B34">
        <w:rPr>
          <w:rFonts w:ascii="Times New Roman" w:eastAsiaTheme="majorEastAsia" w:hAnsi="Times New Roman" w:cs="Times New Roman"/>
          <w:color w:val="000000" w:themeColor="text1"/>
          <w:kern w:val="24"/>
          <w:sz w:val="28"/>
          <w:szCs w:val="28"/>
        </w:rPr>
        <w:t xml:space="preserve"> приобщение учащихся к предмету геометрия</w:t>
      </w:r>
    </w:p>
    <w:p w:rsidR="005F42B3" w:rsidRPr="00DA1276" w:rsidRDefault="005F42B3" w:rsidP="00DA127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34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к созданию целевых</w:t>
      </w: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прообразов и деятельностных </w:t>
      </w:r>
      <w:r w:rsidR="007145B9"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 находит</w:t>
      </w: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отражение в формах:</w:t>
      </w:r>
    </w:p>
    <w:p w:rsidR="005F42B3" w:rsidRPr="00DA1276" w:rsidRDefault="005F42B3" w:rsidP="00DA1276">
      <w:pPr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конструирования – непосредственной практической деятельности по созданию справочного материала;</w:t>
      </w:r>
    </w:p>
    <w:p w:rsidR="005F42B3" w:rsidRPr="00DA1276" w:rsidRDefault="005F42B3" w:rsidP="00DA1276">
      <w:pPr>
        <w:numPr>
          <w:ilvl w:val="0"/>
          <w:numId w:val="2"/>
        </w:numPr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моделирования – концептуального замещающегося упрощения объекта.</w:t>
      </w:r>
    </w:p>
    <w:p w:rsidR="005F42B3" w:rsidRPr="00DA1276" w:rsidRDefault="005F42B3" w:rsidP="00DA1276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Справочный материал</w:t>
      </w:r>
      <w:r w:rsidR="000D5C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созданный нашей группой</w:t>
      </w:r>
      <w:r w:rsidR="000D5C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применить всем участникам образовательного процесса практически, после осуществления создания подобранных задач по теме.</w:t>
      </w:r>
      <w:r w:rsidR="00BA578C" w:rsidRPr="00DA12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718E8" w:rsidRPr="00DA1276" w:rsidRDefault="009718E8" w:rsidP="00DA127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A127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Рабочая программа ориентирована на использование УМК</w:t>
      </w:r>
      <w:r w:rsidR="000D5C20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,</w:t>
      </w:r>
      <w:r w:rsidRPr="00DA127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под </w:t>
      </w:r>
      <w:proofErr w:type="gramStart"/>
      <w:r w:rsidRPr="00DA1276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редакцией</w:t>
      </w:r>
      <w:r w:rsidRPr="00DA1276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С.М.</w:t>
      </w:r>
      <w:proofErr w:type="gramEnd"/>
      <w:r w:rsidRPr="00DA1276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Никольского и др. «Математика 5-6 классы», что позволяет </w:t>
      </w:r>
      <w:r w:rsidR="007145B9" w:rsidRPr="00DA1276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  <w:t>выстроить линейное построение курса.</w:t>
      </w:r>
    </w:p>
    <w:p w:rsidR="007145B9" w:rsidRPr="00DA1276" w:rsidRDefault="007145B9" w:rsidP="00DA1276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743BE9" w:rsidRDefault="00743B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677C5F" w:rsidRDefault="00743BE9" w:rsidP="00743BE9">
      <w:pPr>
        <w:pStyle w:val="a3"/>
        <w:spacing w:before="0" w:beforeAutospacing="0" w:after="0" w:afterAutospacing="0"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Заключение </w:t>
      </w:r>
    </w:p>
    <w:p w:rsidR="000E07FE" w:rsidRPr="001C3EDE" w:rsidRDefault="001C3EDE" w:rsidP="001C3ED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EDE">
        <w:rPr>
          <w:rFonts w:ascii="Times New Roman" w:hAnsi="Times New Roman" w:cs="Times New Roman"/>
          <w:sz w:val="28"/>
          <w:szCs w:val="28"/>
        </w:rPr>
        <w:t>Геометрия в нашей жизни играет совсем не последнюю роль. Ведь нельзя нарисовать ни один чертеж, будучи незнакомым с этой древней наукой, нельзя определить количество рулонов обоев, не зная площади комнаты, нельзя построить ни одно сооружение без этой науки, даже в создании ландшафта без неё не обойтись. Вот и получается, что геометрия – это наука, которую нужно изучать.</w:t>
      </w:r>
    </w:p>
    <w:p w:rsidR="001C3EDE" w:rsidRDefault="001C3ED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743BE9" w:rsidRDefault="000E07FE" w:rsidP="000E07FE">
      <w:pPr>
        <w:pStyle w:val="a3"/>
        <w:spacing w:before="0" w:beforeAutospacing="0" w:after="0" w:afterAutospacing="0" w:line="360" w:lineRule="auto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0E07FE" w:rsidRDefault="000E07FE" w:rsidP="000E07F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851" w:firstLine="0"/>
        <w:jc w:val="both"/>
        <w:rPr>
          <w:sz w:val="28"/>
          <w:szCs w:val="28"/>
        </w:rPr>
      </w:pPr>
      <w:r w:rsidRPr="000E07FE">
        <w:rPr>
          <w:sz w:val="28"/>
          <w:szCs w:val="28"/>
        </w:rPr>
        <w:t xml:space="preserve">Никольский С.М., Математика, 5 класс: учебник для общеобразовательных организаций / </w:t>
      </w:r>
      <w:r w:rsidRPr="000E07FE">
        <w:rPr>
          <w:sz w:val="28"/>
          <w:szCs w:val="28"/>
        </w:rPr>
        <w:t xml:space="preserve">С.М. Никольский, М.К. Потапов, Н.Н. Решетников, А.В. </w:t>
      </w:r>
      <w:proofErr w:type="spellStart"/>
      <w:r w:rsidRPr="000E07FE">
        <w:rPr>
          <w:sz w:val="28"/>
          <w:szCs w:val="28"/>
        </w:rPr>
        <w:t>Шевкин</w:t>
      </w:r>
      <w:proofErr w:type="spellEnd"/>
      <w:r w:rsidRPr="000E07FE">
        <w:rPr>
          <w:sz w:val="28"/>
          <w:szCs w:val="28"/>
        </w:rPr>
        <w:t xml:space="preserve"> – 16-е изд. – М.: Просв</w:t>
      </w:r>
      <w:r w:rsidR="001C3EDE">
        <w:rPr>
          <w:sz w:val="28"/>
          <w:szCs w:val="28"/>
        </w:rPr>
        <w:t>е</w:t>
      </w:r>
      <w:r w:rsidRPr="000E07FE">
        <w:rPr>
          <w:sz w:val="28"/>
          <w:szCs w:val="28"/>
        </w:rPr>
        <w:t>щение, 2017. – 272 с.</w:t>
      </w:r>
    </w:p>
    <w:p w:rsidR="000E07FE" w:rsidRDefault="000E07FE" w:rsidP="000E07F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851" w:firstLine="0"/>
        <w:jc w:val="both"/>
        <w:rPr>
          <w:sz w:val="28"/>
          <w:szCs w:val="28"/>
        </w:rPr>
      </w:pPr>
      <w:r w:rsidRPr="000E07FE">
        <w:rPr>
          <w:sz w:val="28"/>
          <w:szCs w:val="28"/>
        </w:rPr>
        <w:t xml:space="preserve">Никольский С.М., Математика, </w:t>
      </w:r>
      <w:r>
        <w:rPr>
          <w:sz w:val="28"/>
          <w:szCs w:val="28"/>
        </w:rPr>
        <w:t>6</w:t>
      </w:r>
      <w:r w:rsidRPr="000E07FE">
        <w:rPr>
          <w:sz w:val="28"/>
          <w:szCs w:val="28"/>
        </w:rPr>
        <w:t xml:space="preserve"> класс: учебник для общеобразовательных организаций / С.М. Никольский, М.К. Потапов, Н.Н. Решетников, А.В. </w:t>
      </w:r>
      <w:proofErr w:type="spellStart"/>
      <w:r w:rsidRPr="000E07FE">
        <w:rPr>
          <w:sz w:val="28"/>
          <w:szCs w:val="28"/>
        </w:rPr>
        <w:t>Шевкин</w:t>
      </w:r>
      <w:proofErr w:type="spellEnd"/>
      <w:r w:rsidRPr="000E07FE">
        <w:rPr>
          <w:sz w:val="28"/>
          <w:szCs w:val="28"/>
        </w:rPr>
        <w:t xml:space="preserve"> – 6-е изд. – М.: Просв</w:t>
      </w:r>
      <w:r w:rsidR="001C3EDE">
        <w:rPr>
          <w:sz w:val="28"/>
          <w:szCs w:val="28"/>
        </w:rPr>
        <w:t>е</w:t>
      </w:r>
      <w:r w:rsidRPr="000E07FE">
        <w:rPr>
          <w:sz w:val="28"/>
          <w:szCs w:val="28"/>
        </w:rPr>
        <w:t>щение, 201</w:t>
      </w:r>
      <w:r>
        <w:rPr>
          <w:sz w:val="28"/>
          <w:szCs w:val="28"/>
        </w:rPr>
        <w:t>6</w:t>
      </w:r>
      <w:r w:rsidRPr="000E07FE">
        <w:rPr>
          <w:sz w:val="28"/>
          <w:szCs w:val="28"/>
        </w:rPr>
        <w:t>. – 2</w:t>
      </w:r>
      <w:r>
        <w:rPr>
          <w:sz w:val="28"/>
          <w:szCs w:val="28"/>
        </w:rPr>
        <w:t>56</w:t>
      </w:r>
      <w:r w:rsidRPr="000E07FE">
        <w:rPr>
          <w:sz w:val="28"/>
          <w:szCs w:val="28"/>
        </w:rPr>
        <w:t xml:space="preserve"> с.</w:t>
      </w:r>
    </w:p>
    <w:p w:rsidR="000E07FE" w:rsidRDefault="000E07FE" w:rsidP="000E07F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ind w:left="851" w:firstLine="0"/>
        <w:jc w:val="both"/>
        <w:rPr>
          <w:sz w:val="28"/>
          <w:szCs w:val="28"/>
        </w:rPr>
      </w:pPr>
      <w:r>
        <w:rPr>
          <w:sz w:val="28"/>
          <w:szCs w:val="28"/>
        </w:rPr>
        <w:t>Томилина М.Е., Справочник по математике</w:t>
      </w:r>
      <w:r w:rsidR="000D5C20">
        <w:rPr>
          <w:sz w:val="28"/>
          <w:szCs w:val="28"/>
        </w:rPr>
        <w:t>. 5-9 классы – СПб.: Издательский Дом «Литера», 2016. – 240 с.</w:t>
      </w:r>
    </w:p>
    <w:p w:rsidR="001C3EDE" w:rsidRDefault="001C3EDE" w:rsidP="001C3EDE">
      <w:pPr>
        <w:pStyle w:val="a3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</w:p>
    <w:p w:rsidR="000D5C20" w:rsidRPr="000E07FE" w:rsidRDefault="000D5C20" w:rsidP="001C3EDE">
      <w:pPr>
        <w:pStyle w:val="a3"/>
        <w:spacing w:before="0" w:beforeAutospacing="0" w:after="0" w:afterAutospacing="0" w:line="360" w:lineRule="auto"/>
        <w:ind w:left="851"/>
        <w:jc w:val="both"/>
        <w:rPr>
          <w:sz w:val="28"/>
          <w:szCs w:val="28"/>
        </w:rPr>
      </w:pPr>
    </w:p>
    <w:sectPr w:rsidR="000D5C20" w:rsidRPr="000E07FE" w:rsidSect="003A4B34">
      <w:footerReference w:type="default" r:id="rId7"/>
      <w:pgSz w:w="11906" w:h="16838"/>
      <w:pgMar w:top="567" w:right="850" w:bottom="1134" w:left="70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B34" w:rsidRDefault="003A4B34" w:rsidP="003A4B34">
      <w:pPr>
        <w:spacing w:after="0" w:line="240" w:lineRule="auto"/>
      </w:pPr>
      <w:r>
        <w:separator/>
      </w:r>
    </w:p>
  </w:endnote>
  <w:endnote w:type="continuationSeparator" w:id="0">
    <w:p w:rsidR="003A4B34" w:rsidRDefault="003A4B34" w:rsidP="003A4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80810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3A4B34" w:rsidRPr="003A4B34" w:rsidRDefault="003A4B34">
        <w:pPr>
          <w:pStyle w:val="aa"/>
          <w:jc w:val="right"/>
          <w:rPr>
            <w:rFonts w:ascii="Times New Roman" w:hAnsi="Times New Roman" w:cs="Times New Roman"/>
          </w:rPr>
        </w:pPr>
        <w:r w:rsidRPr="003A4B34">
          <w:rPr>
            <w:rFonts w:ascii="Times New Roman" w:hAnsi="Times New Roman" w:cs="Times New Roman"/>
          </w:rPr>
          <w:fldChar w:fldCharType="begin"/>
        </w:r>
        <w:r w:rsidRPr="003A4B34">
          <w:rPr>
            <w:rFonts w:ascii="Times New Roman" w:hAnsi="Times New Roman" w:cs="Times New Roman"/>
          </w:rPr>
          <w:instrText>PAGE   \* MERGEFORMAT</w:instrText>
        </w:r>
        <w:r w:rsidRPr="003A4B34">
          <w:rPr>
            <w:rFonts w:ascii="Times New Roman" w:hAnsi="Times New Roman" w:cs="Times New Roman"/>
          </w:rPr>
          <w:fldChar w:fldCharType="separate"/>
        </w:r>
        <w:r w:rsidRPr="003A4B34">
          <w:rPr>
            <w:rFonts w:ascii="Times New Roman" w:hAnsi="Times New Roman" w:cs="Times New Roman"/>
          </w:rPr>
          <w:t>2</w:t>
        </w:r>
        <w:r w:rsidRPr="003A4B34">
          <w:rPr>
            <w:rFonts w:ascii="Times New Roman" w:hAnsi="Times New Roman" w:cs="Times New Roman"/>
          </w:rPr>
          <w:fldChar w:fldCharType="end"/>
        </w:r>
      </w:p>
    </w:sdtContent>
  </w:sdt>
  <w:p w:rsidR="003A4B34" w:rsidRDefault="003A4B3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B34" w:rsidRDefault="003A4B34" w:rsidP="003A4B34">
      <w:pPr>
        <w:spacing w:after="0" w:line="240" w:lineRule="auto"/>
      </w:pPr>
      <w:r>
        <w:separator/>
      </w:r>
    </w:p>
  </w:footnote>
  <w:footnote w:type="continuationSeparator" w:id="0">
    <w:p w:rsidR="003A4B34" w:rsidRDefault="003A4B34" w:rsidP="003A4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C77F9"/>
    <w:multiLevelType w:val="multilevel"/>
    <w:tmpl w:val="9D009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7553FB"/>
    <w:multiLevelType w:val="multilevel"/>
    <w:tmpl w:val="3C308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EB5F39"/>
    <w:multiLevelType w:val="hybridMultilevel"/>
    <w:tmpl w:val="438EECBE"/>
    <w:lvl w:ilvl="0" w:tplc="9342D9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C1D"/>
    <w:rsid w:val="00035CF8"/>
    <w:rsid w:val="000D5C20"/>
    <w:rsid w:val="000E07FE"/>
    <w:rsid w:val="001075B3"/>
    <w:rsid w:val="00110067"/>
    <w:rsid w:val="001A05CE"/>
    <w:rsid w:val="001C3EDE"/>
    <w:rsid w:val="002832F2"/>
    <w:rsid w:val="002D07A3"/>
    <w:rsid w:val="002E6C24"/>
    <w:rsid w:val="003A4B34"/>
    <w:rsid w:val="005F42B3"/>
    <w:rsid w:val="00616CEC"/>
    <w:rsid w:val="00677C5F"/>
    <w:rsid w:val="006F451D"/>
    <w:rsid w:val="007145B9"/>
    <w:rsid w:val="00743BE9"/>
    <w:rsid w:val="00762606"/>
    <w:rsid w:val="00797EBF"/>
    <w:rsid w:val="007C5065"/>
    <w:rsid w:val="008222F7"/>
    <w:rsid w:val="008A3A4E"/>
    <w:rsid w:val="008C2F34"/>
    <w:rsid w:val="008F46FB"/>
    <w:rsid w:val="00966DFD"/>
    <w:rsid w:val="009718E8"/>
    <w:rsid w:val="00A56C1D"/>
    <w:rsid w:val="00AF262D"/>
    <w:rsid w:val="00B36E16"/>
    <w:rsid w:val="00BA578C"/>
    <w:rsid w:val="00BA6644"/>
    <w:rsid w:val="00D3738D"/>
    <w:rsid w:val="00D93FBA"/>
    <w:rsid w:val="00DA1276"/>
    <w:rsid w:val="00E77412"/>
    <w:rsid w:val="00EA5F5A"/>
    <w:rsid w:val="00EC2A77"/>
    <w:rsid w:val="00EF1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A14CF"/>
  <w15:docId w15:val="{C61F2FBA-97A8-4BC9-AC63-CDCE055E7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32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6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5F4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5F42B3"/>
  </w:style>
  <w:style w:type="paragraph" w:styleId="a4">
    <w:name w:val="Balloon Text"/>
    <w:basedOn w:val="a"/>
    <w:link w:val="a5"/>
    <w:uiPriority w:val="99"/>
    <w:semiHidden/>
    <w:unhideWhenUsed/>
    <w:rsid w:val="00797E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7EBF"/>
    <w:rPr>
      <w:rFonts w:ascii="Segoe UI" w:hAnsi="Segoe UI" w:cs="Segoe UI"/>
      <w:sz w:val="18"/>
      <w:szCs w:val="18"/>
    </w:rPr>
  </w:style>
  <w:style w:type="character" w:styleId="a6">
    <w:name w:val="Strong"/>
    <w:basedOn w:val="a0"/>
    <w:uiPriority w:val="22"/>
    <w:qFormat/>
    <w:rsid w:val="00D93FBA"/>
    <w:rPr>
      <w:b/>
      <w:bCs/>
    </w:rPr>
  </w:style>
  <w:style w:type="table" w:styleId="a7">
    <w:name w:val="Table Grid"/>
    <w:basedOn w:val="a1"/>
    <w:uiPriority w:val="39"/>
    <w:unhideWhenUsed/>
    <w:rsid w:val="008C2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A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A4B34"/>
  </w:style>
  <w:style w:type="paragraph" w:styleId="aa">
    <w:name w:val="footer"/>
    <w:basedOn w:val="a"/>
    <w:link w:val="ab"/>
    <w:uiPriority w:val="99"/>
    <w:unhideWhenUsed/>
    <w:rsid w:val="003A4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A4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Ольга Петровна</cp:lastModifiedBy>
  <cp:revision>2</cp:revision>
  <cp:lastPrinted>2019-02-15T16:24:00Z</cp:lastPrinted>
  <dcterms:created xsi:type="dcterms:W3CDTF">2019-02-15T16:27:00Z</dcterms:created>
  <dcterms:modified xsi:type="dcterms:W3CDTF">2019-02-15T16:27:00Z</dcterms:modified>
</cp:coreProperties>
</file>